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50" w:rsidRDefault="00924033" w:rsidP="00924033">
      <w:pPr>
        <w:suppressLineNumbers/>
        <w:jc w:val="center"/>
        <w:rPr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Стандарт предоставления муниципальной услуги </w:t>
      </w:r>
      <w:r w:rsidR="008F0F42" w:rsidRPr="00252D1C">
        <w:rPr>
          <w:b/>
          <w:bCs/>
          <w:sz w:val="24"/>
          <w:szCs w:val="24"/>
        </w:rPr>
        <w:t>«Выдача градостроительного плана земельного участка» на территории муниципального образования городское поселение Белогорск Белогорского района Республики Крым</w:t>
      </w:r>
      <w:r w:rsidR="00944E69">
        <w:rPr>
          <w:b/>
          <w:bCs/>
          <w:sz w:val="24"/>
          <w:szCs w:val="24"/>
        </w:rPr>
        <w:t>»</w:t>
      </w:r>
    </w:p>
    <w:p w:rsidR="004D6C0B" w:rsidRDefault="004D6C0B" w:rsidP="00924033">
      <w:pPr>
        <w:suppressLineNumbers/>
        <w:jc w:val="center"/>
        <w:rPr>
          <w:b/>
          <w:bCs/>
          <w:sz w:val="24"/>
          <w:szCs w:val="24"/>
        </w:rPr>
      </w:pPr>
    </w:p>
    <w:p w:rsidR="004D6C0B" w:rsidRDefault="004D6C0B" w:rsidP="004D6C0B">
      <w:pPr>
        <w:jc w:val="center"/>
        <w:rPr>
          <w:rFonts w:eastAsia="Times New Roman"/>
          <w:b/>
          <w:sz w:val="24"/>
          <w:szCs w:val="24"/>
        </w:rPr>
      </w:pPr>
      <w:r w:rsidRPr="00E97CF6">
        <w:rPr>
          <w:rFonts w:eastAsia="Times New Roman"/>
          <w:b/>
          <w:sz w:val="24"/>
          <w:szCs w:val="24"/>
        </w:rPr>
        <w:t>II. Стандарт предоставления муниципальной услуги.</w:t>
      </w:r>
    </w:p>
    <w:p w:rsidR="004D6C0B" w:rsidRPr="00E97CF6" w:rsidRDefault="004D6C0B" w:rsidP="004D6C0B">
      <w:pPr>
        <w:jc w:val="center"/>
        <w:rPr>
          <w:rFonts w:eastAsia="Times New Roman"/>
          <w:b/>
          <w:sz w:val="24"/>
          <w:szCs w:val="24"/>
        </w:rPr>
      </w:pPr>
    </w:p>
    <w:p w:rsidR="00924033" w:rsidRDefault="004D6C0B" w:rsidP="004D6C0B">
      <w:pPr>
        <w:jc w:val="center"/>
      </w:pPr>
      <w:r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  <w:r>
        <w:t>.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11</w:t>
      </w:r>
      <w:r w:rsidRPr="006635FC">
        <w:rPr>
          <w:rFonts w:eastAsia="Times New Roman"/>
          <w:sz w:val="24"/>
          <w:szCs w:val="24"/>
          <w:lang w:eastAsia="ar-SA"/>
        </w:rPr>
        <w:t xml:space="preserve">.1. Требования </w:t>
      </w:r>
      <w:proofErr w:type="gramStart"/>
      <w:r w:rsidRPr="006635FC">
        <w:rPr>
          <w:rFonts w:eastAsia="Times New Roman"/>
          <w:sz w:val="24"/>
          <w:szCs w:val="24"/>
          <w:lang w:eastAsia="ar-SA"/>
        </w:rPr>
        <w:t>к обеспечению доступности для инвалидов в соответствии с законодательством Российской Федерации о социальной защите</w:t>
      </w:r>
      <w:proofErr w:type="gramEnd"/>
      <w:r w:rsidRPr="006635FC">
        <w:rPr>
          <w:rFonts w:eastAsia="Times New Roman"/>
          <w:sz w:val="24"/>
          <w:szCs w:val="24"/>
          <w:lang w:eastAsia="ar-SA"/>
        </w:rPr>
        <w:t xml:space="preserve"> инвалидов: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>- условия для беспрепятственного доступа к объектам, к местам отдыха и к предоставляемым в них услугам;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>- возможность самостоятельного передвижения по территории, на которой расположено помещение, входа в такие помещения и выхода из них, посадки в транспортное средство и высадки из него, в том числе с использованием кресл</w:t>
      </w:r>
      <w:proofErr w:type="gramStart"/>
      <w:r w:rsidRPr="006635FC">
        <w:rPr>
          <w:rFonts w:eastAsia="Times New Roman"/>
          <w:sz w:val="24"/>
          <w:szCs w:val="24"/>
          <w:lang w:eastAsia="ar-SA"/>
        </w:rPr>
        <w:t>а-</w:t>
      </w:r>
      <w:proofErr w:type="gramEnd"/>
      <w:r w:rsidRPr="006635FC">
        <w:rPr>
          <w:rFonts w:eastAsia="Times New Roman"/>
          <w:sz w:val="24"/>
          <w:szCs w:val="24"/>
          <w:lang w:eastAsia="ar-SA"/>
        </w:rPr>
        <w:t xml:space="preserve"> коляски;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635FC">
        <w:rPr>
          <w:rFonts w:eastAsia="Times New Roman"/>
          <w:sz w:val="24"/>
          <w:szCs w:val="24"/>
          <w:lang w:eastAsia="ar-SA"/>
        </w:rPr>
        <w:t>сурдопереводчика</w:t>
      </w:r>
      <w:proofErr w:type="spellEnd"/>
      <w:r w:rsidRPr="006635FC">
        <w:rPr>
          <w:rFonts w:eastAsia="Times New Roman"/>
          <w:sz w:val="24"/>
          <w:szCs w:val="24"/>
          <w:lang w:eastAsia="ar-SA"/>
        </w:rPr>
        <w:t xml:space="preserve"> и </w:t>
      </w:r>
      <w:proofErr w:type="spellStart"/>
      <w:r w:rsidRPr="006635FC">
        <w:rPr>
          <w:rFonts w:eastAsia="Times New Roman"/>
          <w:sz w:val="24"/>
          <w:szCs w:val="24"/>
          <w:lang w:eastAsia="ar-SA"/>
        </w:rPr>
        <w:t>тифлосурдопереводчика</w:t>
      </w:r>
      <w:proofErr w:type="spellEnd"/>
      <w:r w:rsidRPr="006635FC">
        <w:rPr>
          <w:rFonts w:eastAsia="Times New Roman"/>
          <w:sz w:val="24"/>
          <w:szCs w:val="24"/>
          <w:lang w:eastAsia="ar-SA"/>
        </w:rPr>
        <w:t>;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proofErr w:type="gramStart"/>
      <w:r w:rsidRPr="006635FC">
        <w:rPr>
          <w:rFonts w:eastAsia="Times New Roman"/>
          <w:sz w:val="24"/>
          <w:szCs w:val="24"/>
          <w:lang w:eastAsia="ar-SA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>Выделение на всех парковках общего пользования, около помещений,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 xml:space="preserve">В случаях, если существующие помещения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</w:t>
      </w:r>
      <w:proofErr w:type="gramStart"/>
      <w:r w:rsidRPr="006635FC">
        <w:rPr>
          <w:rFonts w:eastAsia="Times New Roman"/>
          <w:sz w:val="24"/>
          <w:szCs w:val="24"/>
          <w:lang w:eastAsia="ar-SA"/>
        </w:rPr>
        <w:t>это</w:t>
      </w:r>
      <w:proofErr w:type="gramEnd"/>
      <w:r w:rsidRPr="006635FC">
        <w:rPr>
          <w:rFonts w:eastAsia="Times New Roman"/>
          <w:sz w:val="24"/>
          <w:szCs w:val="24"/>
          <w:lang w:eastAsia="ar-SA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6635FC">
        <w:rPr>
          <w:rFonts w:eastAsia="Times New Roman"/>
          <w:sz w:val="24"/>
          <w:szCs w:val="24"/>
          <w:lang w:eastAsia="ar-SA"/>
        </w:rPr>
        <w:t>режиме</w:t>
      </w:r>
      <w:proofErr w:type="gramEnd"/>
      <w:r w:rsidRPr="006635FC">
        <w:rPr>
          <w:rFonts w:eastAsia="Times New Roman"/>
          <w:sz w:val="24"/>
          <w:szCs w:val="24"/>
          <w:lang w:eastAsia="ar-SA"/>
        </w:rPr>
        <w:t>.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 xml:space="preserve">Специалисты, работающие с инвалидами, проходят инструктирование или </w:t>
      </w:r>
      <w:proofErr w:type="gramStart"/>
      <w:r w:rsidRPr="006635FC">
        <w:rPr>
          <w:rFonts w:eastAsia="Times New Roman"/>
          <w:sz w:val="24"/>
          <w:szCs w:val="24"/>
          <w:lang w:eastAsia="ar-SA"/>
        </w:rPr>
        <w:t>обучение по вопросам</w:t>
      </w:r>
      <w:proofErr w:type="gramEnd"/>
      <w:r w:rsidRPr="006635FC">
        <w:rPr>
          <w:rFonts w:eastAsia="Times New Roman"/>
          <w:sz w:val="24"/>
          <w:szCs w:val="24"/>
          <w:lang w:eastAsia="ar-SA"/>
        </w:rPr>
        <w:t>, связанным с обеспечением доступности для них объектов социальной, инженерной и транспортной инфраструктур и услуг.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lastRenderedPageBreak/>
        <w:t>Инспектор, предоставляющий государственную услугу, несет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 xml:space="preserve">Помещения, в которых предоставляется государственная </w:t>
      </w:r>
      <w:proofErr w:type="gramStart"/>
      <w:r w:rsidRPr="006635FC">
        <w:rPr>
          <w:rFonts w:eastAsia="Times New Roman"/>
          <w:sz w:val="24"/>
          <w:szCs w:val="24"/>
          <w:lang w:eastAsia="ar-SA"/>
        </w:rPr>
        <w:t>услуга</w:t>
      </w:r>
      <w:proofErr w:type="gramEnd"/>
      <w:r w:rsidRPr="006635FC">
        <w:rPr>
          <w:rFonts w:eastAsia="Times New Roman"/>
          <w:sz w:val="24"/>
          <w:szCs w:val="24"/>
          <w:lang w:eastAsia="ar-SA"/>
        </w:rPr>
        <w:t xml:space="preserve"> предъявляются следующие требования: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 xml:space="preserve"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</w:t>
      </w:r>
      <w:proofErr w:type="spellStart"/>
      <w:r w:rsidRPr="006635FC">
        <w:rPr>
          <w:rFonts w:eastAsia="Times New Roman"/>
          <w:sz w:val="24"/>
          <w:szCs w:val="24"/>
          <w:lang w:eastAsia="ar-SA"/>
        </w:rPr>
        <w:t>маломобильных</w:t>
      </w:r>
      <w:proofErr w:type="spellEnd"/>
      <w:r w:rsidRPr="006635FC">
        <w:rPr>
          <w:rFonts w:eastAsia="Times New Roman"/>
          <w:sz w:val="24"/>
          <w:szCs w:val="24"/>
          <w:lang w:eastAsia="ar-SA"/>
        </w:rPr>
        <w:t xml:space="preserve">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 xml:space="preserve"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</w:t>
      </w:r>
      <w:proofErr w:type="spellStart"/>
      <w:r w:rsidRPr="006635FC">
        <w:rPr>
          <w:rFonts w:eastAsia="Times New Roman"/>
          <w:sz w:val="24"/>
          <w:szCs w:val="24"/>
          <w:lang w:eastAsia="ar-SA"/>
        </w:rPr>
        <w:t>маломобильных</w:t>
      </w:r>
      <w:proofErr w:type="spellEnd"/>
      <w:r w:rsidRPr="006635FC">
        <w:rPr>
          <w:rFonts w:eastAsia="Times New Roman"/>
          <w:sz w:val="24"/>
          <w:szCs w:val="24"/>
          <w:lang w:eastAsia="ar-SA"/>
        </w:rPr>
        <w:t xml:space="preserve"> групп населения;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>- оборудуются световым информационным табло;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>- комплектуется необходимым оборудованием в целях создания комфортных условий для получателей услуги;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proofErr w:type="gramStart"/>
      <w:r w:rsidRPr="006635FC">
        <w:rPr>
          <w:rFonts w:eastAsia="Times New Roman"/>
          <w:sz w:val="24"/>
          <w:szCs w:val="24"/>
          <w:lang w:eastAsia="ar-SA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  <w:proofErr w:type="gramEnd"/>
    </w:p>
    <w:p w:rsidR="00726507" w:rsidRPr="006635FC" w:rsidRDefault="00067BAE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11</w:t>
      </w:r>
      <w:r w:rsidR="00726507" w:rsidRPr="006635FC">
        <w:rPr>
          <w:rFonts w:eastAsia="Times New Roman"/>
          <w:sz w:val="24"/>
          <w:szCs w:val="24"/>
          <w:lang w:eastAsia="ar-SA"/>
        </w:rPr>
        <w:t>.2 Требования к залу ожидания.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>Места ожидания должны быть оборудованы стульями, кресельными секциями, скамьями.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>Количество мест ожидания определяется исходя из фактической нагрузки и возможностей для их размещения.</w:t>
      </w:r>
    </w:p>
    <w:p w:rsidR="00726507" w:rsidRPr="006635FC" w:rsidRDefault="00067BAE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11</w:t>
      </w:r>
      <w:r w:rsidR="00726507" w:rsidRPr="006635FC">
        <w:rPr>
          <w:rFonts w:eastAsia="Times New Roman"/>
          <w:sz w:val="24"/>
          <w:szCs w:val="24"/>
          <w:lang w:eastAsia="ar-SA"/>
        </w:rPr>
        <w:t>.3 Требования к местам для заполнения заявлений о предоставлении услуги.</w:t>
      </w:r>
    </w:p>
    <w:p w:rsidR="00726507" w:rsidRPr="006635FC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726507" w:rsidRPr="006635FC" w:rsidRDefault="00067BAE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11</w:t>
      </w:r>
      <w:bookmarkStart w:id="0" w:name="_GoBack"/>
      <w:bookmarkEnd w:id="0"/>
      <w:r w:rsidR="00726507" w:rsidRPr="006635FC">
        <w:rPr>
          <w:rFonts w:eastAsia="Times New Roman"/>
          <w:sz w:val="24"/>
          <w:szCs w:val="24"/>
          <w:lang w:eastAsia="ar-SA"/>
        </w:rPr>
        <w:t>.4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726507" w:rsidRDefault="00726507" w:rsidP="0072650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6635FC">
        <w:rPr>
          <w:rFonts w:eastAsia="Times New Roman"/>
          <w:sz w:val="24"/>
          <w:szCs w:val="24"/>
          <w:lang w:eastAsia="ar-SA"/>
        </w:rPr>
        <w:t xml:space="preserve">На информационных стендах или информационных терминалах размещается визуальная, текстовая и </w:t>
      </w:r>
      <w:proofErr w:type="spellStart"/>
      <w:r w:rsidRPr="006635FC">
        <w:rPr>
          <w:rFonts w:eastAsia="Times New Roman"/>
          <w:sz w:val="24"/>
          <w:szCs w:val="24"/>
          <w:lang w:eastAsia="ar-SA"/>
        </w:rPr>
        <w:t>мультимедийная</w:t>
      </w:r>
      <w:proofErr w:type="spellEnd"/>
      <w:r w:rsidRPr="006635FC">
        <w:rPr>
          <w:rFonts w:eastAsia="Times New Roman"/>
          <w:sz w:val="24"/>
          <w:szCs w:val="24"/>
          <w:lang w:eastAsia="ar-SA"/>
        </w:rPr>
        <w:t xml:space="preserve">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1C6BEE" w:rsidRPr="00C115AE" w:rsidRDefault="001C6BEE" w:rsidP="001C6BEE">
      <w:pPr>
        <w:suppressLineNumbers/>
        <w:jc w:val="center"/>
        <w:rPr>
          <w:sz w:val="24"/>
          <w:szCs w:val="24"/>
        </w:rPr>
      </w:pPr>
      <w:r w:rsidRPr="00C115AE"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услуги.</w:t>
      </w:r>
    </w:p>
    <w:p w:rsidR="001C6BEE" w:rsidRPr="00E51BB7" w:rsidRDefault="001C6BEE" w:rsidP="001C6BEE">
      <w:pPr>
        <w:suppressLineNumbers/>
        <w:ind w:firstLine="709"/>
        <w:jc w:val="both"/>
        <w:rPr>
          <w:rFonts w:eastAsia="Times New Roman"/>
          <w:b/>
          <w:i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12</w:t>
      </w:r>
      <w:r w:rsidRPr="00E51BB7">
        <w:rPr>
          <w:rFonts w:eastAsia="Times New Roman"/>
          <w:sz w:val="24"/>
          <w:szCs w:val="24"/>
          <w:lang w:eastAsia="ar-SA"/>
        </w:rPr>
        <w:t xml:space="preserve">.1. </w:t>
      </w:r>
      <w:r w:rsidRPr="00E51BB7">
        <w:rPr>
          <w:rFonts w:eastAsia="Times New Roman"/>
          <w:sz w:val="24"/>
          <w:szCs w:val="24"/>
        </w:rPr>
        <w:t xml:space="preserve">Показателями доступности предоставления муниципальной услуги являются: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 xml:space="preserve">- при предоставлении муниципальной услуги (в случае личного обращения заявителя в администрации города Белогорск) количество взаимодействий заявителя с должностными лицами администрации города Белогорск, ответственными за предоставление муниципальной услуги, не более 2-х раз, продолжительность каждого обращения не превышает 15 минут.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>Обязательных очных визитов для предоставления услуги не предусмотрено. Не исключается возможность посещения администрации города Белогорск, МФЦ для получения услуги.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 xml:space="preserve">В случае обращения заявителя в администрацию города Белогорск посредством ЕПГУ/РПГУ при реализации </w:t>
      </w:r>
      <w:proofErr w:type="gramStart"/>
      <w:r w:rsidRPr="00E51BB7">
        <w:rPr>
          <w:rFonts w:eastAsia="Times New Roman"/>
          <w:sz w:val="24"/>
          <w:szCs w:val="24"/>
        </w:rPr>
        <w:t xml:space="preserve">возможности получения результата предоставления </w:t>
      </w:r>
      <w:r w:rsidRPr="00E51BB7">
        <w:rPr>
          <w:rFonts w:eastAsia="Times New Roman"/>
          <w:sz w:val="24"/>
          <w:szCs w:val="24"/>
        </w:rPr>
        <w:lastRenderedPageBreak/>
        <w:t>муниципальной услуги</w:t>
      </w:r>
      <w:proofErr w:type="gramEnd"/>
      <w:r w:rsidRPr="00E51BB7">
        <w:rPr>
          <w:rFonts w:eastAsia="Times New Roman"/>
          <w:sz w:val="24"/>
          <w:szCs w:val="24"/>
        </w:rPr>
        <w:t xml:space="preserve"> в электронном виде посредством ЕПГУ/РПГУ взаимодействие заявителя с должностными лицами администрации города Белогорск не требуется. </w:t>
      </w:r>
    </w:p>
    <w:p w:rsidR="001C6BEE" w:rsidRPr="00E51BB7" w:rsidRDefault="001C6BEE" w:rsidP="001C6BEE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E51BB7">
        <w:rPr>
          <w:iCs/>
          <w:sz w:val="24"/>
          <w:szCs w:val="24"/>
        </w:rPr>
        <w:t xml:space="preserve">- </w:t>
      </w:r>
      <w:proofErr w:type="gramStart"/>
      <w:r w:rsidRPr="00E51BB7">
        <w:rPr>
          <w:iCs/>
          <w:sz w:val="24"/>
          <w:szCs w:val="24"/>
        </w:rPr>
        <w:t>д</w:t>
      </w:r>
      <w:proofErr w:type="gramEnd"/>
      <w:r w:rsidRPr="00E51BB7">
        <w:rPr>
          <w:iCs/>
          <w:sz w:val="24"/>
          <w:szCs w:val="24"/>
        </w:rPr>
        <w:t xml:space="preserve">ля предоставления услуги по экстерриториальному принципу обеспечена возможность подачи Заявления в электронном виде (на всей территории Республики Крым) посредством ЕПГУ/РПГУ получение результата в личный кабинет заявителя, подписанного усиленной электронной подписью в машиночитаемой форме (при наличии возможности), а также по выбору заявителя при необходимости получение результата на материальном носителе в </w:t>
      </w:r>
      <w:r w:rsidRPr="00E51BB7">
        <w:rPr>
          <w:rFonts w:eastAsia="Times New Roman"/>
          <w:sz w:val="24"/>
          <w:szCs w:val="24"/>
        </w:rPr>
        <w:t>администрации города Белогорск</w:t>
      </w:r>
      <w:r w:rsidRPr="00E51BB7">
        <w:rPr>
          <w:iCs/>
          <w:sz w:val="24"/>
          <w:szCs w:val="24"/>
        </w:rPr>
        <w:t xml:space="preserve"> или МФЦ;</w:t>
      </w:r>
    </w:p>
    <w:p w:rsidR="001C6BEE" w:rsidRPr="00E51BB7" w:rsidRDefault="001C6BEE" w:rsidP="001C6BEE">
      <w:pPr>
        <w:ind w:firstLine="709"/>
        <w:jc w:val="both"/>
        <w:rPr>
          <w:sz w:val="24"/>
          <w:szCs w:val="24"/>
        </w:rPr>
      </w:pPr>
      <w:r w:rsidRPr="00E51BB7">
        <w:rPr>
          <w:sz w:val="24"/>
          <w:szCs w:val="24"/>
        </w:rPr>
        <w:t xml:space="preserve">- возможность получения услуги в МФЦ. </w:t>
      </w:r>
      <w:proofErr w:type="gramStart"/>
      <w:r w:rsidRPr="00E51BB7">
        <w:rPr>
          <w:sz w:val="24"/>
          <w:szCs w:val="24"/>
        </w:rPr>
        <w:t>Возможность получения услуги в МФЦ посредством комплексного запроса отсутствует;</w:t>
      </w:r>
      <w:proofErr w:type="gramEnd"/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sz w:val="24"/>
          <w:szCs w:val="24"/>
        </w:rPr>
      </w:pPr>
      <w:r w:rsidRPr="00E51BB7">
        <w:rPr>
          <w:sz w:val="24"/>
          <w:szCs w:val="24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 w:rsidRPr="00E51BB7">
        <w:rPr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51BB7">
        <w:rPr>
          <w:sz w:val="24"/>
          <w:szCs w:val="24"/>
        </w:rPr>
        <w:t xml:space="preserve"> и муниципальных услуг», в целях предоставления услуги в электронном виде, в МФЦ обеспечивается доступ к ЕПГУ, РПГУ для заявителя или его представителя посредством окон Сектора пользовательского сопровождения.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 - коммуникационных технологий;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 xml:space="preserve">Сведения о ходе рассмотрения заявления, направленного </w:t>
      </w:r>
      <w:r w:rsidRPr="009F1669">
        <w:rPr>
          <w:sz w:val="24"/>
          <w:szCs w:val="24"/>
        </w:rPr>
        <w:t>в электронной форме посредством ЕПГУ/РПГУ</w:t>
      </w:r>
      <w:r w:rsidRPr="00E51BB7">
        <w:rPr>
          <w:rFonts w:eastAsia="Times New Roman"/>
          <w:sz w:val="24"/>
          <w:szCs w:val="24"/>
        </w:rPr>
        <w:t xml:space="preserve"> доводятся до заявителя путем уведомления об изменении статуса заявления в личном кабинете заявителя на ЕПГУ/РПГУ.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 xml:space="preserve">Сведения о ходе рассмотрения заявления, направленного </w:t>
      </w:r>
      <w:r w:rsidRPr="00312F2C">
        <w:rPr>
          <w:sz w:val="24"/>
          <w:szCs w:val="24"/>
        </w:rPr>
        <w:t>на бумажном носителе посредством личного обращения в</w:t>
      </w:r>
      <w:r w:rsidRPr="00312F2C">
        <w:rPr>
          <w:rFonts w:eastAsia="Times New Roman"/>
          <w:sz w:val="24"/>
          <w:szCs w:val="24"/>
        </w:rPr>
        <w:t xml:space="preserve"> администрацию города Белогорск</w:t>
      </w:r>
      <w:r w:rsidRPr="00312F2C">
        <w:rPr>
          <w:sz w:val="24"/>
          <w:szCs w:val="24"/>
        </w:rPr>
        <w:t>, МФЦ либо посредством почтового отправления</w:t>
      </w:r>
      <w:r w:rsidRPr="00E51BB7">
        <w:rPr>
          <w:rFonts w:eastAsia="Times New Roman"/>
          <w:sz w:val="24"/>
          <w:szCs w:val="24"/>
        </w:rPr>
        <w:t xml:space="preserve"> предоставляются заявителю на основании его устного (при личном обращении либо по телефону в администрацию города Белогорск) либо письменного запроса, составляемого в произвольной форме, без взимания платы. Письменный запрос может быть подан: </w:t>
      </w:r>
      <w:r>
        <w:rPr>
          <w:rFonts w:eastAsia="Times New Roman"/>
          <w:sz w:val="24"/>
          <w:szCs w:val="24"/>
        </w:rPr>
        <w:t xml:space="preserve">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 xml:space="preserve">а) на бумажном носителе посредством личного обращения в администрацию города Белогорск, в том числе посредством почтового отправления с объявленной ценностью при его пересылке, описью вложения и уведомлением о вручении;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 xml:space="preserve">б) в электронной форме посредством электронной почты.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E51BB7">
        <w:rPr>
          <w:rFonts w:eastAsia="Times New Roman"/>
          <w:sz w:val="24"/>
          <w:szCs w:val="24"/>
        </w:rPr>
        <w:t>На основании запроса сведения о ходе рассмотрения заявления доводятся до заявителя в устной форме (при личном обращении либо по телефону в администрацию города Белогорск) в день обращения заявителя либо в письменной форме, в том числе в электронном виде, если это предусмотрено указанным запросом, в течение 2 рабочих дней со дня поступления соответствующего запроса.</w:t>
      </w:r>
      <w:proofErr w:type="gramEnd"/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 xml:space="preserve">- наличие полной и понятной информации о порядке, сроках и ходе предоставления муниципальной услуги в информационно - телекоммуникационных сетях общего пользования (в том числе в сети «Интернет»), средствах массовой информации;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>- возможность получения заявителем уведомлений о предоставлении муниципальной услуги с помощью ЕПГУ (в случае подачи заявления посредством ЕПГУ), РПГУ (в случае подачи заявления посредством РПГУ);</w:t>
      </w:r>
    </w:p>
    <w:p w:rsidR="001C6BEE" w:rsidRPr="00E51BB7" w:rsidRDefault="001C6BEE" w:rsidP="001C6BEE">
      <w:pPr>
        <w:shd w:val="clear" w:color="auto" w:fill="FFFFFF"/>
        <w:rPr>
          <w:rFonts w:eastAsia="Times New Roman"/>
          <w:sz w:val="24"/>
          <w:szCs w:val="24"/>
        </w:rPr>
      </w:pPr>
      <w:r w:rsidRPr="00E51BB7">
        <w:rPr>
          <w:rFonts w:eastAsia="Times New Roman"/>
          <w:b/>
          <w:i/>
          <w:sz w:val="24"/>
          <w:szCs w:val="24"/>
        </w:rPr>
        <w:t xml:space="preserve">            -</w:t>
      </w:r>
      <w:r w:rsidRPr="00E51BB7">
        <w:rPr>
          <w:rFonts w:eastAsia="Times New Roman"/>
          <w:i/>
          <w:sz w:val="24"/>
          <w:szCs w:val="24"/>
        </w:rPr>
        <w:t xml:space="preserve"> </w:t>
      </w:r>
      <w:r w:rsidRPr="00E51BB7">
        <w:rPr>
          <w:rFonts w:eastAsia="Times New Roman"/>
          <w:sz w:val="24"/>
          <w:szCs w:val="24"/>
        </w:rPr>
        <w:t>предоставление муниципальной услуги посредством  комплексного  запроса  не осуществляется.</w:t>
      </w:r>
    </w:p>
    <w:p w:rsidR="001C6BEE" w:rsidRPr="00E51BB7" w:rsidRDefault="001C6BEE" w:rsidP="001C6BEE">
      <w:pPr>
        <w:suppressLineNumbers/>
        <w:autoSpaceDE w:val="0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</w:t>
      </w:r>
      <w:r w:rsidRPr="00E51BB7">
        <w:rPr>
          <w:rFonts w:eastAsia="Times New Roman"/>
          <w:sz w:val="24"/>
          <w:szCs w:val="24"/>
        </w:rPr>
        <w:t xml:space="preserve">.2. Основными показателями качества предоставления муниципальной услуги являются: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 xml:space="preserve"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51BB7">
        <w:rPr>
          <w:rFonts w:eastAsia="Times New Roman"/>
          <w:sz w:val="24"/>
          <w:szCs w:val="24"/>
        </w:rPr>
        <w:lastRenderedPageBreak/>
        <w:t xml:space="preserve">Качество предоставления муниципальной услуги характеризуется </w:t>
      </w:r>
      <w:r w:rsidRPr="00E51BB7">
        <w:rPr>
          <w:rFonts w:eastAsia="Times New Roman"/>
          <w:sz w:val="24"/>
          <w:szCs w:val="24"/>
          <w:lang w:eastAsia="ar-SA"/>
        </w:rPr>
        <w:t xml:space="preserve">предоставлением муниципальной услуги в соответствии со стандартом предоставления муниципальной услуги, а также </w:t>
      </w:r>
      <w:r w:rsidRPr="00E51BB7">
        <w:rPr>
          <w:rFonts w:eastAsia="Times New Roman"/>
          <w:sz w:val="24"/>
          <w:szCs w:val="24"/>
        </w:rPr>
        <w:t xml:space="preserve">отсутствием: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 xml:space="preserve">- обоснованных жалоб на действия (бездействие) сотрудников и их некорректное (невнимательное) отношение к заявителям;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 xml:space="preserve">- нарушений установленных сроков в процессе предоставления муниципальной услуги; </w:t>
      </w:r>
    </w:p>
    <w:p w:rsidR="001C6BEE" w:rsidRPr="00E51BB7" w:rsidRDefault="001C6BEE" w:rsidP="001C6BEE">
      <w:pPr>
        <w:suppressLineNumbers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51BB7">
        <w:rPr>
          <w:rFonts w:eastAsia="Times New Roman"/>
          <w:sz w:val="24"/>
          <w:szCs w:val="24"/>
        </w:rPr>
        <w:t xml:space="preserve">- заявлений об оспаривании решений, действий (бездействия) администрации города Белогорск, его должностных лиц, принимаемых (совершенных) при предоставлении муниципальной услуги, по </w:t>
      </w:r>
      <w:proofErr w:type="gramStart"/>
      <w:r w:rsidRPr="00E51BB7">
        <w:rPr>
          <w:rFonts w:eastAsia="Times New Roman"/>
          <w:sz w:val="24"/>
          <w:szCs w:val="24"/>
        </w:rPr>
        <w:t>итогам</w:t>
      </w:r>
      <w:proofErr w:type="gramEnd"/>
      <w:r w:rsidRPr="00E51BB7">
        <w:rPr>
          <w:rFonts w:eastAsia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1C6BEE" w:rsidRPr="00E51BB7" w:rsidRDefault="001C6BEE" w:rsidP="001C6BEE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51BB7">
        <w:rPr>
          <w:rFonts w:eastAsia="Times New Roman"/>
          <w:sz w:val="24"/>
          <w:szCs w:val="24"/>
          <w:lang w:eastAsia="ar-SA"/>
        </w:rPr>
        <w:t xml:space="preserve">- безосновательных отказов в приеме </w:t>
      </w:r>
      <w:r w:rsidRPr="00E51BB7">
        <w:rPr>
          <w:rFonts w:eastAsia="Times New Roman"/>
          <w:sz w:val="24"/>
          <w:szCs w:val="24"/>
        </w:rPr>
        <w:t>заявлений о предоставлении муниципальной услуги от заявителей</w:t>
      </w:r>
      <w:r w:rsidRPr="00E51BB7">
        <w:rPr>
          <w:rFonts w:eastAsia="Times New Roman"/>
          <w:sz w:val="24"/>
          <w:szCs w:val="24"/>
          <w:lang w:eastAsia="ar-SA"/>
        </w:rPr>
        <w:t xml:space="preserve"> и в предоставлении муниципальной услуги;</w:t>
      </w:r>
    </w:p>
    <w:p w:rsidR="001C6BEE" w:rsidRPr="00E51BB7" w:rsidRDefault="001C6BEE" w:rsidP="001C6BEE">
      <w:pPr>
        <w:suppressLineNumbers/>
        <w:tabs>
          <w:tab w:val="left" w:pos="0"/>
        </w:tabs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E51BB7">
        <w:rPr>
          <w:rFonts w:eastAsia="Times New Roman"/>
          <w:sz w:val="24"/>
          <w:szCs w:val="24"/>
        </w:rPr>
        <w:t>- очередей при приеме заявлений о предоставлении муниципальной услуги от заявителей и выдаче результатов предоставления муниципальной услуги;</w:t>
      </w:r>
    </w:p>
    <w:p w:rsidR="001C6BEE" w:rsidRPr="00E51BB7" w:rsidRDefault="001C6BEE" w:rsidP="001C6BEE">
      <w:r w:rsidRPr="00E51BB7">
        <w:rPr>
          <w:rFonts w:eastAsia="Times New Roman"/>
          <w:sz w:val="24"/>
          <w:szCs w:val="24"/>
        </w:rPr>
        <w:t>- </w:t>
      </w:r>
      <w:r w:rsidRPr="00E51BB7">
        <w:rPr>
          <w:rFonts w:eastAsia="Times New Roman"/>
          <w:sz w:val="24"/>
          <w:szCs w:val="24"/>
          <w:lang w:eastAsia="ar-SA"/>
        </w:rPr>
        <w:t>некомпетентности специалистов</w:t>
      </w:r>
      <w:r w:rsidRPr="00E51BB7">
        <w:rPr>
          <w:rFonts w:eastAsia="Times New Roman"/>
          <w:sz w:val="24"/>
          <w:szCs w:val="24"/>
        </w:rPr>
        <w:t>.</w:t>
      </w:r>
    </w:p>
    <w:p w:rsidR="00726507" w:rsidRPr="00924033" w:rsidRDefault="00726507" w:rsidP="004D6C0B">
      <w:pPr>
        <w:jc w:val="center"/>
      </w:pPr>
    </w:p>
    <w:sectPr w:rsidR="00726507" w:rsidRPr="00924033" w:rsidSect="0051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390"/>
    <w:rsid w:val="00067BAE"/>
    <w:rsid w:val="001C6BEE"/>
    <w:rsid w:val="004531A2"/>
    <w:rsid w:val="004D6C0B"/>
    <w:rsid w:val="00514889"/>
    <w:rsid w:val="005B5B50"/>
    <w:rsid w:val="00726507"/>
    <w:rsid w:val="008F0F42"/>
    <w:rsid w:val="00924033"/>
    <w:rsid w:val="00944E69"/>
    <w:rsid w:val="00A503DA"/>
    <w:rsid w:val="00EB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42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2025-12-17T12:02:00Z</dcterms:created>
  <dcterms:modified xsi:type="dcterms:W3CDTF">2025-12-17T12:02:00Z</dcterms:modified>
</cp:coreProperties>
</file>